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9105" w14:textId="4CD8DB5E" w:rsidR="009C5B44" w:rsidRPr="00527FE0" w:rsidRDefault="006F15ED" w:rsidP="006F15ED">
      <w:pPr>
        <w:pStyle w:val="Title"/>
        <w:jc w:val="center"/>
        <w:rPr>
          <w:rFonts w:asciiTheme="minorHAnsi" w:hAnsiTheme="minorHAnsi" w:cstheme="minorHAnsi"/>
        </w:rPr>
      </w:pPr>
      <w:r w:rsidRPr="00527FE0">
        <w:rPr>
          <w:rFonts w:asciiTheme="minorHAnsi" w:hAnsiTheme="minorHAnsi" w:cstheme="minorHAnsi"/>
        </w:rPr>
        <w:t xml:space="preserve">Steps to </w:t>
      </w:r>
      <w:r w:rsidR="0056325B">
        <w:rPr>
          <w:rFonts w:asciiTheme="minorHAnsi" w:hAnsiTheme="minorHAnsi" w:cstheme="minorHAnsi"/>
        </w:rPr>
        <w:t>F</w:t>
      </w:r>
      <w:r w:rsidRPr="00527FE0">
        <w:rPr>
          <w:rFonts w:asciiTheme="minorHAnsi" w:hAnsiTheme="minorHAnsi" w:cstheme="minorHAnsi"/>
        </w:rPr>
        <w:t xml:space="preserve">ollow if </w:t>
      </w:r>
      <w:r w:rsidR="0056325B">
        <w:rPr>
          <w:rFonts w:asciiTheme="minorHAnsi" w:hAnsiTheme="minorHAnsi" w:cstheme="minorHAnsi"/>
        </w:rPr>
        <w:t>S</w:t>
      </w:r>
      <w:r w:rsidRPr="00527FE0">
        <w:rPr>
          <w:rFonts w:asciiTheme="minorHAnsi" w:hAnsiTheme="minorHAnsi" w:cstheme="minorHAnsi"/>
        </w:rPr>
        <w:t xml:space="preserve">omeone </w:t>
      </w:r>
      <w:r w:rsidR="0056325B">
        <w:rPr>
          <w:rFonts w:asciiTheme="minorHAnsi" w:hAnsiTheme="minorHAnsi" w:cstheme="minorHAnsi"/>
        </w:rPr>
        <w:t>T</w:t>
      </w:r>
      <w:r w:rsidRPr="00527FE0">
        <w:rPr>
          <w:rFonts w:asciiTheme="minorHAnsi" w:hAnsiTheme="minorHAnsi" w:cstheme="minorHAnsi"/>
        </w:rPr>
        <w:t xml:space="preserve">ests </w:t>
      </w:r>
      <w:r w:rsidR="0056325B">
        <w:rPr>
          <w:rFonts w:asciiTheme="minorHAnsi" w:hAnsiTheme="minorHAnsi" w:cstheme="minorHAnsi"/>
        </w:rPr>
        <w:t>P</w:t>
      </w:r>
      <w:r w:rsidRPr="00527FE0">
        <w:rPr>
          <w:rFonts w:asciiTheme="minorHAnsi" w:hAnsiTheme="minorHAnsi" w:cstheme="minorHAnsi"/>
        </w:rPr>
        <w:t>ositive for COVID-19</w:t>
      </w:r>
    </w:p>
    <w:p w14:paraId="23AF5106" w14:textId="17C415DE" w:rsidR="006F15ED" w:rsidRPr="00527FE0" w:rsidRDefault="006F15ED">
      <w:pPr>
        <w:rPr>
          <w:rFonts w:cstheme="minorHAnsi"/>
        </w:rPr>
      </w:pPr>
    </w:p>
    <w:p w14:paraId="35352CB4" w14:textId="6171D6EF" w:rsidR="00527FE0" w:rsidRPr="00527FE0" w:rsidRDefault="00985BF7" w:rsidP="006F15ED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333333"/>
          <w:spacing w:val="8"/>
          <w:lang w:val="en-CA"/>
        </w:rPr>
      </w:pPr>
      <w:r>
        <w:rPr>
          <w:rFonts w:eastAsia="Times New Roman" w:cstheme="minorHAnsi"/>
          <w:b/>
          <w:bCs/>
          <w:color w:val="333333"/>
          <w:spacing w:val="8"/>
          <w:lang w:val="en-CA"/>
        </w:rPr>
        <w:t xml:space="preserve">At </w:t>
      </w:r>
      <w:r w:rsidRPr="00985BF7">
        <w:rPr>
          <w:rFonts w:eastAsia="Times New Roman" w:cstheme="minorHAnsi"/>
          <w:b/>
          <w:bCs/>
          <w:color w:val="333333"/>
          <w:spacing w:val="8"/>
          <w:lang w:val="en-CA"/>
        </w:rPr>
        <w:t>Plan to Protect®</w:t>
      </w:r>
      <w:r>
        <w:rPr>
          <w:rFonts w:eastAsia="Times New Roman" w:cstheme="minorHAnsi"/>
          <w:b/>
          <w:bCs/>
          <w:color w:val="333333"/>
          <w:spacing w:val="8"/>
          <w:lang w:val="en-CA"/>
        </w:rPr>
        <w:t xml:space="preserve"> we recommend the following </w:t>
      </w:r>
      <w:r w:rsidR="00527FE0" w:rsidRPr="00527FE0">
        <w:rPr>
          <w:rFonts w:eastAsia="Times New Roman" w:cstheme="minorHAnsi"/>
          <w:b/>
          <w:bCs/>
          <w:color w:val="333333"/>
          <w:spacing w:val="8"/>
          <w:lang w:val="en-CA"/>
        </w:rPr>
        <w:t>precautions if you have an individual that:</w:t>
      </w:r>
    </w:p>
    <w:p w14:paraId="0F54CD16" w14:textId="7F896A3E" w:rsidR="00527FE0" w:rsidRPr="00527FE0" w:rsidRDefault="00527FE0" w:rsidP="00527FE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333333"/>
          <w:spacing w:val="8"/>
          <w:lang w:val="en-CA"/>
        </w:rPr>
      </w:pPr>
      <w:r w:rsidRPr="00527FE0">
        <w:rPr>
          <w:rFonts w:eastAsia="Times New Roman" w:cstheme="minorHAnsi"/>
          <w:color w:val="333333"/>
          <w:spacing w:val="8"/>
          <w:lang w:val="en-CA"/>
        </w:rPr>
        <w:t xml:space="preserve">Has tested positive </w:t>
      </w:r>
      <w:r w:rsidR="0056325B">
        <w:rPr>
          <w:rFonts w:eastAsia="Times New Roman" w:cstheme="minorHAnsi"/>
          <w:color w:val="333333"/>
          <w:spacing w:val="8"/>
          <w:lang w:val="en-CA"/>
        </w:rPr>
        <w:t>for</w:t>
      </w:r>
      <w:r w:rsidRPr="00527FE0">
        <w:rPr>
          <w:rFonts w:eastAsia="Times New Roman" w:cstheme="minorHAnsi"/>
          <w:color w:val="333333"/>
          <w:spacing w:val="8"/>
          <w:lang w:val="en-CA"/>
        </w:rPr>
        <w:t xml:space="preserve"> COVID-19</w:t>
      </w:r>
    </w:p>
    <w:p w14:paraId="38532F2D" w14:textId="6B339447" w:rsidR="00527FE0" w:rsidRPr="00527FE0" w:rsidRDefault="00527FE0" w:rsidP="00527FE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333333"/>
          <w:spacing w:val="8"/>
          <w:lang w:val="en-CA"/>
        </w:rPr>
      </w:pPr>
      <w:r w:rsidRPr="00527FE0">
        <w:rPr>
          <w:rFonts w:eastAsia="Times New Roman" w:cstheme="minorHAnsi"/>
          <w:color w:val="333333"/>
          <w:spacing w:val="8"/>
          <w:lang w:val="en-CA"/>
        </w:rPr>
        <w:t>Has flu symptoms of</w:t>
      </w:r>
      <w:r w:rsidR="006F15ED" w:rsidRPr="00527FE0">
        <w:rPr>
          <w:rFonts w:eastAsia="Times New Roman" w:cstheme="minorHAnsi"/>
          <w:color w:val="333333"/>
          <w:spacing w:val="8"/>
          <w:lang w:val="en-CA"/>
        </w:rPr>
        <w:t xml:space="preserve"> COVID-19</w:t>
      </w:r>
    </w:p>
    <w:p w14:paraId="49908556" w14:textId="55BDCDB3" w:rsidR="006F15ED" w:rsidRPr="00527FE0" w:rsidRDefault="00527FE0" w:rsidP="00527FE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333333"/>
          <w:spacing w:val="8"/>
          <w:lang w:val="en-CA"/>
        </w:rPr>
      </w:pPr>
      <w:r w:rsidRPr="00527FE0">
        <w:rPr>
          <w:rFonts w:eastAsia="Times New Roman" w:cstheme="minorHAnsi"/>
          <w:color w:val="333333"/>
          <w:spacing w:val="8"/>
          <w:lang w:val="en-CA"/>
        </w:rPr>
        <w:t>H</w:t>
      </w:r>
      <w:r w:rsidR="0056325B">
        <w:rPr>
          <w:rFonts w:eastAsia="Times New Roman" w:cstheme="minorHAnsi"/>
          <w:color w:val="333333"/>
          <w:spacing w:val="8"/>
          <w:lang w:val="en-CA"/>
        </w:rPr>
        <w:t>a</w:t>
      </w:r>
      <w:r w:rsidRPr="00527FE0">
        <w:rPr>
          <w:rFonts w:eastAsia="Times New Roman" w:cstheme="minorHAnsi"/>
          <w:color w:val="333333"/>
          <w:spacing w:val="8"/>
          <w:lang w:val="en-CA"/>
        </w:rPr>
        <w:t>s be</w:t>
      </w:r>
      <w:r w:rsidR="006F15ED" w:rsidRPr="00527FE0">
        <w:rPr>
          <w:rFonts w:eastAsia="Times New Roman" w:cstheme="minorHAnsi"/>
          <w:color w:val="333333"/>
          <w:spacing w:val="8"/>
          <w:lang w:val="en-CA"/>
        </w:rPr>
        <w:t>en diagnosed with COVID-19?</w:t>
      </w:r>
    </w:p>
    <w:p w14:paraId="25721F66" w14:textId="6426B2AE" w:rsidR="002F2609" w:rsidRPr="002F2609" w:rsidRDefault="002F2609" w:rsidP="006F15E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333333"/>
          <w:lang w:val="en-CA"/>
        </w:rPr>
      </w:pPr>
      <w:r>
        <w:rPr>
          <w:rFonts w:eastAsia="Times New Roman" w:cstheme="minorHAnsi"/>
          <w:b/>
          <w:bCs/>
          <w:color w:val="333333"/>
          <w:lang w:val="en-CA"/>
        </w:rPr>
        <w:t>Common symptoms:</w:t>
      </w:r>
    </w:p>
    <w:p w14:paraId="4E54226A" w14:textId="77777777" w:rsidR="002F2609" w:rsidRPr="002F2609" w:rsidRDefault="002F2609" w:rsidP="002F2609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/>
          <w:lang w:val="en-CA"/>
        </w:rPr>
      </w:pPr>
      <w:r w:rsidRPr="002F2609">
        <w:rPr>
          <w:rFonts w:eastAsia="Times New Roman" w:cs="Arial"/>
          <w:color w:val="000000"/>
          <w:lang w:val="en-CA"/>
        </w:rPr>
        <w:t>The most common symptoms in humans include:</w:t>
      </w:r>
    </w:p>
    <w:p w14:paraId="0CB91CF2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Cough</w:t>
      </w:r>
    </w:p>
    <w:p w14:paraId="34981AA0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Fever or chills</w:t>
      </w:r>
    </w:p>
    <w:p w14:paraId="4A423421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Shortness of breath or difficulty breathing</w:t>
      </w:r>
    </w:p>
    <w:p w14:paraId="68D6C52E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Muscle or body aches</w:t>
      </w:r>
    </w:p>
    <w:p w14:paraId="125764D5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Sore throat</w:t>
      </w:r>
    </w:p>
    <w:p w14:paraId="3DC4012B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New loss of taste or smell</w:t>
      </w:r>
    </w:p>
    <w:p w14:paraId="236D9488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Diarrhea</w:t>
      </w:r>
    </w:p>
    <w:p w14:paraId="3DE7EAF1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Headache</w:t>
      </w:r>
    </w:p>
    <w:p w14:paraId="052CE89C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New fatigue</w:t>
      </w:r>
    </w:p>
    <w:p w14:paraId="26E45FF9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Nausea or vomiting</w:t>
      </w:r>
    </w:p>
    <w:p w14:paraId="224288E2" w14:textId="77777777" w:rsidR="002F2609" w:rsidRPr="002F2609" w:rsidRDefault="002F2609" w:rsidP="002F2609">
      <w:pPr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Arial"/>
          <w:color w:val="333333"/>
          <w:lang w:val="en-CA"/>
        </w:rPr>
      </w:pPr>
      <w:r w:rsidRPr="002F2609">
        <w:rPr>
          <w:rFonts w:eastAsia="Times New Roman" w:cs="Arial"/>
          <w:color w:val="333333"/>
          <w:lang w:val="en-CA"/>
        </w:rPr>
        <w:t>Congestion or runny nose</w:t>
      </w:r>
    </w:p>
    <w:p w14:paraId="6D8A0D22" w14:textId="77777777" w:rsidR="002F2609" w:rsidRPr="002F2609" w:rsidRDefault="002F2609" w:rsidP="002F2609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="Arial"/>
          <w:color w:val="000000"/>
          <w:lang w:val="en-CA"/>
        </w:rPr>
      </w:pPr>
      <w:r w:rsidRPr="002F2609">
        <w:rPr>
          <w:rFonts w:eastAsia="Times New Roman" w:cs="Arial"/>
          <w:color w:val="000000"/>
          <w:lang w:val="en-CA"/>
        </w:rPr>
        <w:t>Note that some of these symptoms are very common and can occur in many conditions other than COVID-19 (coronavirus disease). </w:t>
      </w:r>
    </w:p>
    <w:p w14:paraId="4858175F" w14:textId="4C20E807" w:rsidR="006F15ED" w:rsidRPr="006F15ED" w:rsidRDefault="006F15ED" w:rsidP="006F15E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333333"/>
          <w:lang w:val="en-CA"/>
        </w:rPr>
      </w:pPr>
      <w:r w:rsidRPr="00527FE0">
        <w:rPr>
          <w:rFonts w:eastAsia="Times New Roman" w:cstheme="minorHAnsi"/>
          <w:b/>
          <w:bCs/>
          <w:color w:val="333333"/>
          <w:lang w:val="en-CA"/>
        </w:rPr>
        <w:t>Individuals should</w:t>
      </w:r>
      <w:r w:rsidRPr="006F15ED">
        <w:rPr>
          <w:rFonts w:eastAsia="Times New Roman" w:cstheme="minorHAnsi"/>
          <w:b/>
          <w:bCs/>
          <w:color w:val="333333"/>
          <w:lang w:val="en-CA"/>
        </w:rPr>
        <w:t xml:space="preserve"> stay home or go home</w:t>
      </w:r>
      <w:r w:rsidRPr="00527FE0">
        <w:rPr>
          <w:rFonts w:eastAsia="Times New Roman" w:cstheme="minorHAnsi"/>
          <w:b/>
          <w:bCs/>
          <w:color w:val="333333"/>
          <w:lang w:val="en-CA"/>
        </w:rPr>
        <w:t xml:space="preserve"> immediately</w:t>
      </w:r>
      <w:r w:rsidRPr="006F15ED">
        <w:rPr>
          <w:rFonts w:eastAsia="Times New Roman" w:cstheme="minorHAnsi"/>
          <w:b/>
          <w:bCs/>
          <w:color w:val="333333"/>
          <w:lang w:val="en-CA"/>
        </w:rPr>
        <w:t xml:space="preserve"> if they develop symptoms </w:t>
      </w:r>
      <w:r w:rsidRPr="00527FE0">
        <w:rPr>
          <w:rFonts w:eastAsia="Times New Roman" w:cstheme="minorHAnsi"/>
          <w:b/>
          <w:bCs/>
          <w:color w:val="333333"/>
          <w:lang w:val="en-CA"/>
        </w:rPr>
        <w:t xml:space="preserve">during programs or events. </w:t>
      </w:r>
    </w:p>
    <w:p w14:paraId="76857D43" w14:textId="108DEBF5" w:rsidR="006F15ED" w:rsidRPr="006F15ED" w:rsidRDefault="006F15ED" w:rsidP="006F15E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lang w:val="en-CA"/>
        </w:rPr>
      </w:pPr>
      <w:r w:rsidRPr="00527FE0">
        <w:rPr>
          <w:rFonts w:eastAsia="Times New Roman" w:cstheme="minorHAnsi"/>
          <w:color w:val="333333"/>
          <w:lang w:val="en-CA"/>
        </w:rPr>
        <w:t>Individuals</w:t>
      </w:r>
      <w:r w:rsidRPr="006F15ED">
        <w:rPr>
          <w:rFonts w:eastAsia="Times New Roman" w:cstheme="minorHAnsi"/>
          <w:color w:val="333333"/>
          <w:lang w:val="en-CA"/>
        </w:rPr>
        <w:t xml:space="preserve"> who have symptoms (e.g., fever, cough, or shortness of breath) should notify their supervisor and stay home or go home.</w:t>
      </w:r>
    </w:p>
    <w:p w14:paraId="7A2366CD" w14:textId="1D014891" w:rsidR="006F15ED" w:rsidRPr="006F15ED" w:rsidRDefault="006F15ED" w:rsidP="006F15E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 w:rsidRPr="00527FE0">
        <w:rPr>
          <w:rFonts w:eastAsia="Times New Roman" w:cstheme="minorHAnsi"/>
          <w:color w:val="333333"/>
          <w:lang w:val="en-CA"/>
        </w:rPr>
        <w:t>Individuals with such symptoms</w:t>
      </w:r>
      <w:r w:rsidRPr="006F15ED">
        <w:rPr>
          <w:rFonts w:eastAsia="Times New Roman" w:cstheme="minorHAnsi"/>
          <w:color w:val="333333"/>
          <w:lang w:val="en-CA"/>
        </w:rPr>
        <w:t xml:space="preserve"> should follow </w:t>
      </w:r>
      <w:hyperlink r:id="rId7" w:history="1"/>
      <w:r w:rsidR="0056325B">
        <w:t>P</w:t>
      </w:r>
      <w:proofErr w:type="spellStart"/>
      <w:r w:rsidR="00527FE0">
        <w:rPr>
          <w:rFonts w:eastAsia="Times New Roman" w:cstheme="minorHAnsi"/>
          <w:color w:val="333333"/>
          <w:lang w:val="en-CA"/>
        </w:rPr>
        <w:t>ublic</w:t>
      </w:r>
      <w:proofErr w:type="spellEnd"/>
      <w:r w:rsidR="00527FE0">
        <w:rPr>
          <w:rFonts w:eastAsia="Times New Roman" w:cstheme="minorHAnsi"/>
          <w:color w:val="333333"/>
          <w:lang w:val="en-CA"/>
        </w:rPr>
        <w:t xml:space="preserve"> </w:t>
      </w:r>
      <w:r w:rsidR="0056325B">
        <w:rPr>
          <w:rFonts w:eastAsia="Times New Roman" w:cstheme="minorHAnsi"/>
          <w:color w:val="333333"/>
          <w:lang w:val="en-CA"/>
        </w:rPr>
        <w:t>H</w:t>
      </w:r>
      <w:r w:rsidR="00527FE0">
        <w:rPr>
          <w:rFonts w:eastAsia="Times New Roman" w:cstheme="minorHAnsi"/>
          <w:color w:val="333333"/>
          <w:lang w:val="en-CA"/>
        </w:rPr>
        <w:t>ealth guidelines</w:t>
      </w:r>
      <w:r w:rsidRPr="006F15ED">
        <w:rPr>
          <w:rFonts w:eastAsia="Times New Roman" w:cstheme="minorHAnsi"/>
          <w:color w:val="333333"/>
          <w:lang w:val="en-CA"/>
        </w:rPr>
        <w:t xml:space="preserve">. </w:t>
      </w:r>
      <w:r w:rsidRPr="00527FE0">
        <w:rPr>
          <w:rFonts w:eastAsia="Times New Roman" w:cstheme="minorHAnsi"/>
          <w:color w:val="333333"/>
          <w:lang w:val="en-CA"/>
        </w:rPr>
        <w:t>Individuals</w:t>
      </w:r>
      <w:r w:rsidRPr="006F15ED">
        <w:rPr>
          <w:rFonts w:eastAsia="Times New Roman" w:cstheme="minorHAnsi"/>
          <w:color w:val="333333"/>
          <w:lang w:val="en-CA"/>
        </w:rPr>
        <w:t xml:space="preserve"> should not return to </w:t>
      </w:r>
      <w:r w:rsidRPr="00527FE0">
        <w:rPr>
          <w:rFonts w:eastAsia="Times New Roman" w:cstheme="minorHAnsi"/>
          <w:color w:val="333333"/>
          <w:lang w:val="en-CA"/>
        </w:rPr>
        <w:t>the public or to work or volunteer responsibilities</w:t>
      </w:r>
      <w:r w:rsidRPr="006F15ED">
        <w:rPr>
          <w:rFonts w:eastAsia="Times New Roman" w:cstheme="minorHAnsi"/>
          <w:color w:val="333333"/>
          <w:lang w:val="en-CA"/>
        </w:rPr>
        <w:t xml:space="preserve"> until they meet all the criteria to </w:t>
      </w:r>
      <w:hyperlink r:id="rId8" w:history="1">
        <w:r w:rsidRPr="006F15ED">
          <w:rPr>
            <w:rFonts w:eastAsia="Times New Roman" w:cstheme="minorHAnsi"/>
            <w:color w:val="333333"/>
            <w:lang w:val="en-CA"/>
          </w:rPr>
          <w:t>end home isolation</w:t>
        </w:r>
      </w:hyperlink>
      <w:r w:rsidRPr="006F15ED">
        <w:rPr>
          <w:rFonts w:eastAsia="Times New Roman" w:cstheme="minorHAnsi"/>
          <w:color w:val="333333"/>
          <w:lang w:val="en-CA"/>
        </w:rPr>
        <w:t>, in consultation with healthcare providers.</w:t>
      </w:r>
    </w:p>
    <w:p w14:paraId="3B2BC33B" w14:textId="55B97862" w:rsidR="006F15ED" w:rsidRPr="006F15ED" w:rsidRDefault="006F15ED" w:rsidP="006F15E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333333"/>
          <w:lang w:val="en-CA"/>
        </w:rPr>
      </w:pPr>
      <w:r w:rsidRPr="00985BF7">
        <w:rPr>
          <w:rFonts w:eastAsia="Times New Roman" w:cstheme="minorHAnsi"/>
          <w:b/>
          <w:bCs/>
          <w:color w:val="333333"/>
          <w:lang w:val="en-CA"/>
        </w:rPr>
        <w:t>Program Leaders</w:t>
      </w:r>
      <w:r w:rsidRPr="006F15ED">
        <w:rPr>
          <w:rFonts w:eastAsia="Times New Roman" w:cstheme="minorHAnsi"/>
          <w:b/>
          <w:bCs/>
          <w:color w:val="333333"/>
          <w:lang w:val="en-CA"/>
        </w:rPr>
        <w:t xml:space="preserve"> should</w:t>
      </w:r>
    </w:p>
    <w:p w14:paraId="18ED728C" w14:textId="77777777" w:rsidR="006F15ED" w:rsidRPr="006F15ED" w:rsidRDefault="006F15ED" w:rsidP="006F15E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>Close off areas used by the person who is sick.</w:t>
      </w:r>
    </w:p>
    <w:p w14:paraId="68501C9B" w14:textId="72AA22ED" w:rsidR="006F15ED" w:rsidRPr="006F15ED" w:rsidRDefault="006F15ED" w:rsidP="006F15ED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lastRenderedPageBreak/>
        <w:t xml:space="preserve">Clean and disinfect </w:t>
      </w:r>
      <w:r w:rsidRPr="00527FE0">
        <w:rPr>
          <w:rFonts w:eastAsia="Times New Roman" w:cstheme="minorHAnsi"/>
          <w:color w:val="333333"/>
          <w:lang w:val="en-CA"/>
        </w:rPr>
        <w:t>touch surfaces</w:t>
      </w:r>
      <w:r w:rsidR="00610C4C">
        <w:rPr>
          <w:rFonts w:eastAsia="Times New Roman" w:cstheme="minorHAnsi"/>
          <w:color w:val="333333"/>
          <w:lang w:val="en-CA"/>
        </w:rPr>
        <w:t>, however, for your health and safety i</w:t>
      </w:r>
      <w:r w:rsidRPr="00527FE0">
        <w:rPr>
          <w:rFonts w:eastAsia="Times New Roman" w:cstheme="minorHAnsi"/>
          <w:color w:val="333333"/>
          <w:lang w:val="en-CA"/>
        </w:rPr>
        <w:t>t is recommended you w</w:t>
      </w:r>
      <w:r w:rsidRPr="006F15ED">
        <w:rPr>
          <w:rFonts w:eastAsia="Times New Roman" w:cstheme="minorHAnsi"/>
          <w:color w:val="333333"/>
          <w:lang w:val="en-CA"/>
        </w:rPr>
        <w:t xml:space="preserve">ait </w:t>
      </w:r>
      <w:r w:rsidRPr="00527FE0">
        <w:rPr>
          <w:rFonts w:eastAsia="Times New Roman" w:cstheme="minorHAnsi"/>
          <w:color w:val="333333"/>
          <w:lang w:val="en-CA"/>
        </w:rPr>
        <w:t xml:space="preserve">a minimum of </w:t>
      </w:r>
      <w:r w:rsidRPr="006F15ED">
        <w:rPr>
          <w:rFonts w:eastAsia="Times New Roman" w:cstheme="minorHAnsi"/>
          <w:color w:val="333333"/>
          <w:lang w:val="en-CA"/>
        </w:rPr>
        <w:t>24 hours or, if 24 hours is not possible, as long as practical before you clean or disinfect.</w:t>
      </w:r>
    </w:p>
    <w:p w14:paraId="0CACE867" w14:textId="77777777" w:rsidR="006F15ED" w:rsidRPr="00527FE0" w:rsidRDefault="006F15ED" w:rsidP="006F15ED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>Open outside doors and windows to increase air circulation in the exposed area</w:t>
      </w:r>
      <w:r w:rsidRPr="00527FE0">
        <w:rPr>
          <w:rFonts w:eastAsia="Times New Roman" w:cstheme="minorHAnsi"/>
          <w:color w:val="333333"/>
          <w:lang w:val="en-CA"/>
        </w:rPr>
        <w:t xml:space="preserve">. </w:t>
      </w:r>
    </w:p>
    <w:p w14:paraId="4286BA2A" w14:textId="6A428E1B" w:rsidR="006F15ED" w:rsidRPr="006F15ED" w:rsidRDefault="006F15ED" w:rsidP="006F15ED">
      <w:pPr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 xml:space="preserve">Collect information about the </w:t>
      </w:r>
      <w:r w:rsidRPr="00527FE0">
        <w:rPr>
          <w:rFonts w:eastAsia="Times New Roman" w:cstheme="minorHAnsi"/>
          <w:color w:val="333333"/>
          <w:lang w:val="en-CA"/>
        </w:rPr>
        <w:t xml:space="preserve">sick person’s </w:t>
      </w:r>
      <w:r w:rsidRPr="006F15ED">
        <w:rPr>
          <w:rFonts w:eastAsia="Times New Roman" w:cstheme="minorHAnsi"/>
          <w:color w:val="333333"/>
          <w:lang w:val="en-CA"/>
        </w:rPr>
        <w:t xml:space="preserve">contacts among </w:t>
      </w:r>
      <w:r w:rsidRPr="00527FE0">
        <w:rPr>
          <w:rFonts w:eastAsia="Times New Roman" w:cstheme="minorHAnsi"/>
          <w:color w:val="333333"/>
          <w:lang w:val="en-CA"/>
        </w:rPr>
        <w:t>family members and friends</w:t>
      </w:r>
      <w:r w:rsidRPr="006F15ED">
        <w:rPr>
          <w:rFonts w:eastAsia="Times New Roman" w:cstheme="minorHAnsi"/>
          <w:color w:val="333333"/>
          <w:lang w:val="en-CA"/>
        </w:rPr>
        <w:t xml:space="preserve"> for the period starting 2 days prior to symptom onset to identify other</w:t>
      </w:r>
      <w:r w:rsidR="00610C4C">
        <w:rPr>
          <w:rFonts w:eastAsia="Times New Roman" w:cstheme="minorHAnsi"/>
          <w:color w:val="333333"/>
          <w:lang w:val="en-CA"/>
        </w:rPr>
        <w:t>s</w:t>
      </w:r>
      <w:r w:rsidRPr="006F15ED">
        <w:rPr>
          <w:rFonts w:eastAsia="Times New Roman" w:cstheme="minorHAnsi"/>
          <w:color w:val="333333"/>
          <w:lang w:val="en-CA"/>
        </w:rPr>
        <w:t xml:space="preserve"> who could be considered exposed.</w:t>
      </w:r>
    </w:p>
    <w:p w14:paraId="45A0C0D6" w14:textId="6A541FA3" w:rsidR="006F15ED" w:rsidRPr="006F15ED" w:rsidRDefault="006F15ED" w:rsidP="006F15E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 xml:space="preserve">If </w:t>
      </w:r>
      <w:r w:rsidRPr="00527FE0">
        <w:rPr>
          <w:rFonts w:eastAsia="Times New Roman" w:cstheme="minorHAnsi"/>
          <w:color w:val="333333"/>
          <w:lang w:val="en-CA"/>
        </w:rPr>
        <w:t>an individual</w:t>
      </w:r>
      <w:r w:rsidRPr="006F15ED">
        <w:rPr>
          <w:rFonts w:eastAsia="Times New Roman" w:cstheme="minorHAnsi"/>
          <w:color w:val="333333"/>
          <w:lang w:val="en-CA"/>
        </w:rPr>
        <w:t xml:space="preserve"> is confirmed infected, inform </w:t>
      </w:r>
      <w:r w:rsidRPr="00527FE0">
        <w:rPr>
          <w:rFonts w:eastAsia="Times New Roman" w:cstheme="minorHAnsi"/>
          <w:color w:val="333333"/>
          <w:lang w:val="en-CA"/>
        </w:rPr>
        <w:t>attendees</w:t>
      </w:r>
      <w:r w:rsidRPr="006F15ED">
        <w:rPr>
          <w:rFonts w:eastAsia="Times New Roman" w:cstheme="minorHAnsi"/>
          <w:color w:val="333333"/>
          <w:lang w:val="en-CA"/>
        </w:rPr>
        <w:t xml:space="preserve"> of their possible exposure to COVID-19 </w:t>
      </w:r>
      <w:r w:rsidRPr="00527FE0">
        <w:rPr>
          <w:rFonts w:eastAsia="Times New Roman" w:cstheme="minorHAnsi"/>
          <w:color w:val="333333"/>
          <w:lang w:val="en-CA"/>
        </w:rPr>
        <w:t>at the location</w:t>
      </w:r>
      <w:r w:rsidRPr="006F15ED">
        <w:rPr>
          <w:rFonts w:eastAsia="Times New Roman" w:cstheme="minorHAnsi"/>
          <w:color w:val="333333"/>
          <w:lang w:val="en-CA"/>
        </w:rPr>
        <w:t xml:space="preserve"> but maintain confidentiality as required by the </w:t>
      </w:r>
      <w:r w:rsidRPr="00527FE0">
        <w:rPr>
          <w:rFonts w:eastAsia="Times New Roman" w:cstheme="minorHAnsi"/>
          <w:color w:val="333333"/>
          <w:lang w:val="en-CA"/>
        </w:rPr>
        <w:t>Privacy laws</w:t>
      </w:r>
      <w:r w:rsidRPr="006F15ED">
        <w:rPr>
          <w:rFonts w:eastAsia="Times New Roman" w:cstheme="minorHAnsi"/>
          <w:color w:val="333333"/>
          <w:lang w:val="en-CA"/>
        </w:rPr>
        <w:t xml:space="preserve">. The employer should instruct </w:t>
      </w:r>
      <w:r w:rsidRPr="00527FE0">
        <w:rPr>
          <w:rFonts w:eastAsia="Times New Roman" w:cstheme="minorHAnsi"/>
          <w:color w:val="333333"/>
          <w:lang w:val="en-CA"/>
        </w:rPr>
        <w:t>attendees</w:t>
      </w:r>
      <w:r w:rsidRPr="006F15ED">
        <w:rPr>
          <w:rFonts w:eastAsia="Times New Roman" w:cstheme="minorHAnsi"/>
          <w:color w:val="333333"/>
          <w:lang w:val="en-CA"/>
        </w:rPr>
        <w:t xml:space="preserve"> about how to proceed</w:t>
      </w:r>
      <w:r w:rsidRPr="00527FE0">
        <w:rPr>
          <w:rFonts w:eastAsia="Times New Roman" w:cstheme="minorHAnsi"/>
          <w:color w:val="333333"/>
          <w:lang w:val="en-CA"/>
        </w:rPr>
        <w:t xml:space="preserve">. </w:t>
      </w:r>
      <w:r w:rsidRPr="006F15ED">
        <w:rPr>
          <w:rFonts w:eastAsia="Times New Roman" w:cstheme="minorHAnsi"/>
          <w:color w:val="333333"/>
          <w:lang w:val="en-CA"/>
        </w:rPr>
        <w:t xml:space="preserve"> </w:t>
      </w:r>
    </w:p>
    <w:p w14:paraId="6078B4DD" w14:textId="40A7405A" w:rsidR="006F15ED" w:rsidRPr="006F15ED" w:rsidRDefault="006F15ED" w:rsidP="006F15E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 xml:space="preserve">Check temperatures and assess symptoms of </w:t>
      </w:r>
      <w:r w:rsidR="00527FE0">
        <w:rPr>
          <w:rFonts w:eastAsia="Times New Roman" w:cstheme="minorHAnsi"/>
          <w:color w:val="333333"/>
          <w:lang w:val="en-CA"/>
        </w:rPr>
        <w:t>attendees</w:t>
      </w:r>
      <w:r w:rsidRPr="006F15ED">
        <w:rPr>
          <w:rFonts w:eastAsia="Times New Roman" w:cstheme="minorHAnsi"/>
          <w:color w:val="333333"/>
          <w:lang w:val="en-CA"/>
        </w:rPr>
        <w:t xml:space="preserve"> ideally before entering the facility or operation.</w:t>
      </w:r>
    </w:p>
    <w:p w14:paraId="11BF69B0" w14:textId="1652943A" w:rsidR="006F15ED" w:rsidRDefault="006F15ED" w:rsidP="006F15E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 w:rsidRPr="006F15ED">
        <w:rPr>
          <w:rFonts w:eastAsia="Times New Roman" w:cstheme="minorHAnsi"/>
          <w:color w:val="333333"/>
          <w:lang w:val="en-CA"/>
        </w:rPr>
        <w:t>If no fever (&gt;100.4 F</w:t>
      </w:r>
      <w:r w:rsidR="002F2609">
        <w:rPr>
          <w:rFonts w:eastAsia="Times New Roman" w:cstheme="minorHAnsi"/>
          <w:color w:val="333333"/>
          <w:lang w:val="en-CA"/>
        </w:rPr>
        <w:t xml:space="preserve"> or &gt;37.2 C</w:t>
      </w:r>
      <w:r w:rsidRPr="006F15ED">
        <w:rPr>
          <w:rFonts w:eastAsia="Times New Roman" w:cstheme="minorHAnsi"/>
          <w:color w:val="333333"/>
          <w:lang w:val="en-CA"/>
        </w:rPr>
        <w:t xml:space="preserve">) or COVID-19 symptoms are present, </w:t>
      </w:r>
      <w:r w:rsidRPr="00527FE0">
        <w:rPr>
          <w:rFonts w:eastAsia="Times New Roman" w:cstheme="minorHAnsi"/>
          <w:color w:val="333333"/>
          <w:lang w:val="en-CA"/>
        </w:rPr>
        <w:t>the community members</w:t>
      </w:r>
      <w:r w:rsidRPr="006F15ED">
        <w:rPr>
          <w:rFonts w:eastAsia="Times New Roman" w:cstheme="minorHAnsi"/>
          <w:color w:val="333333"/>
          <w:lang w:val="en-CA"/>
        </w:rPr>
        <w:t xml:space="preserve"> should self-monitor for onset of symptoms.</w:t>
      </w:r>
    </w:p>
    <w:p w14:paraId="6DF04219" w14:textId="44D76B41" w:rsidR="00985BF7" w:rsidRPr="006F15ED" w:rsidRDefault="00985BF7" w:rsidP="006F15ED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theme="minorHAnsi"/>
          <w:color w:val="333333"/>
          <w:lang w:val="en-CA"/>
        </w:rPr>
      </w:pPr>
      <w:r>
        <w:rPr>
          <w:rFonts w:eastAsia="Times New Roman" w:cstheme="minorHAnsi"/>
          <w:color w:val="333333"/>
          <w:lang w:val="en-CA"/>
        </w:rPr>
        <w:t xml:space="preserve">Notify individuals that were present or may have come in contact with an individual that has tested positive. </w:t>
      </w:r>
    </w:p>
    <w:p w14:paraId="5887B273" w14:textId="6F006B53" w:rsidR="006F15ED" w:rsidRPr="00527FE0" w:rsidRDefault="006F15ED">
      <w:pPr>
        <w:rPr>
          <w:rFonts w:cstheme="minorHAnsi"/>
        </w:rPr>
      </w:pPr>
    </w:p>
    <w:p w14:paraId="06A69D81" w14:textId="3BA1BB9E" w:rsidR="00D3305E" w:rsidRPr="00D3305E" w:rsidRDefault="00D3305E" w:rsidP="00D3305E">
      <w:pPr>
        <w:pStyle w:val="NormalWeb"/>
        <w:shd w:val="clear" w:color="auto" w:fill="FFFFFF"/>
        <w:spacing w:before="0" w:beforeAutospacing="0" w:after="173" w:afterAutospacing="0"/>
        <w:rPr>
          <w:rFonts w:asciiTheme="minorHAnsi" w:hAnsiTheme="minorHAnsi"/>
          <w:color w:val="333333"/>
        </w:rPr>
      </w:pPr>
      <w:r w:rsidRPr="00D3305E">
        <w:rPr>
          <w:rFonts w:asciiTheme="minorHAnsi" w:hAnsiTheme="minorHAnsi"/>
          <w:color w:val="333333"/>
        </w:rPr>
        <w:t>Coronaviruses are enveloped viruses. This means they are one of the easiest types of viruses to kill with the appropriate disinfectant when used according to the label directions.</w:t>
      </w:r>
    </w:p>
    <w:p w14:paraId="40F5154F" w14:textId="74B5C81A" w:rsidR="00D3305E" w:rsidRPr="00D3305E" w:rsidRDefault="002F2609" w:rsidP="00D3305E">
      <w:pPr>
        <w:shd w:val="clear" w:color="auto" w:fill="FFFFFF"/>
        <w:spacing w:after="173"/>
        <w:rPr>
          <w:rFonts w:eastAsia="Times New Roman" w:cs="Times New Roman"/>
          <w:color w:val="333333"/>
          <w:lang w:val="en-CA"/>
        </w:rPr>
      </w:pPr>
      <w:r>
        <w:rPr>
          <w:rFonts w:eastAsia="Times New Roman" w:cs="Times New Roman"/>
          <w:color w:val="333333"/>
          <w:lang w:val="en-CA"/>
        </w:rPr>
        <w:t xml:space="preserve">The Canadian Government has </w:t>
      </w:r>
      <w:r w:rsidR="00D3305E" w:rsidRPr="00D3305E">
        <w:rPr>
          <w:rFonts w:eastAsia="Times New Roman" w:cs="Times New Roman"/>
          <w:color w:val="333333"/>
          <w:lang w:val="en-CA"/>
        </w:rPr>
        <w:t>published a </w:t>
      </w:r>
      <w:hyperlink r:id="rId9" w:history="1">
        <w:r w:rsidR="00D3305E" w:rsidRPr="00D3305E">
          <w:rPr>
            <w:rFonts w:eastAsia="Times New Roman" w:cs="Times New Roman"/>
            <w:color w:val="7834BC"/>
            <w:u w:val="single"/>
            <w:lang w:val="en-CA"/>
          </w:rPr>
          <w:t>list of hard-surface disinfectants</w:t>
        </w:r>
      </w:hyperlink>
      <w:r w:rsidR="00D3305E" w:rsidRPr="00D3305E">
        <w:rPr>
          <w:rFonts w:eastAsia="Times New Roman" w:cs="Times New Roman"/>
          <w:color w:val="333333"/>
          <w:lang w:val="en-CA"/>
        </w:rPr>
        <w:t> that are likely to be effective for use against COVID-19. This list is updated regularly.</w:t>
      </w:r>
    </w:p>
    <w:p w14:paraId="153F616D" w14:textId="77777777" w:rsidR="00D3305E" w:rsidRPr="00D3305E" w:rsidRDefault="00D3305E" w:rsidP="00D3305E">
      <w:pPr>
        <w:shd w:val="clear" w:color="auto" w:fill="FFFFFF"/>
        <w:spacing w:after="173"/>
        <w:rPr>
          <w:rFonts w:eastAsia="Times New Roman" w:cs="Times New Roman"/>
          <w:color w:val="333333"/>
          <w:lang w:val="en-CA"/>
        </w:rPr>
      </w:pPr>
      <w:r w:rsidRPr="00D3305E">
        <w:rPr>
          <w:rFonts w:eastAsia="Times New Roman" w:cs="Times New Roman"/>
          <w:color w:val="333333"/>
          <w:lang w:val="en-CA"/>
        </w:rPr>
        <w:t>Although they do not claim to kill viruses such as COVID-19, </w:t>
      </w:r>
      <w:hyperlink r:id="rId10" w:history="1">
        <w:r w:rsidRPr="00D3305E">
          <w:rPr>
            <w:rFonts w:eastAsia="Times New Roman" w:cs="Times New Roman"/>
            <w:color w:val="7834BC"/>
            <w:u w:val="single"/>
            <w:lang w:val="en-CA"/>
          </w:rPr>
          <w:t>cleaners</w:t>
        </w:r>
      </w:hyperlink>
      <w:r w:rsidRPr="00D3305E">
        <w:rPr>
          <w:rFonts w:eastAsia="Times New Roman" w:cs="Times New Roman"/>
          <w:color w:val="333333"/>
          <w:lang w:val="en-CA"/>
        </w:rPr>
        <w:t> can help limit the transfer of microorganisms. For high-touch hard surfaces such as door handles and phones, we recommend cleaning these often with either regular household cleaners or diluted bleach according to the label directions. Use bleach in a well-ventilated area and never mix with other chemical products.</w:t>
      </w:r>
    </w:p>
    <w:p w14:paraId="3B895163" w14:textId="790D368E" w:rsidR="00D3305E" w:rsidRPr="00D3305E" w:rsidRDefault="00D3305E" w:rsidP="00D3305E">
      <w:pPr>
        <w:shd w:val="clear" w:color="auto" w:fill="FFFFFF"/>
        <w:spacing w:after="173"/>
        <w:rPr>
          <w:rFonts w:eastAsia="Times New Roman" w:cs="Times New Roman"/>
          <w:color w:val="333333"/>
          <w:lang w:val="en-CA"/>
        </w:rPr>
      </w:pPr>
      <w:r w:rsidRPr="00D3305E">
        <w:rPr>
          <w:rFonts w:eastAsia="Times New Roman" w:cs="Times New Roman"/>
          <w:color w:val="333333"/>
          <w:lang w:val="en-CA"/>
        </w:rPr>
        <w:t>Prepare a diluted bleach solution according to instructions on the label or if using bleach that has a concentration of 5% hypochlorite, add 5 mL (1 teaspoon) of bleach in 250 mL (</w:t>
      </w:r>
      <w:r w:rsidR="00394045">
        <w:rPr>
          <w:rFonts w:eastAsia="Times New Roman" w:cs="Times New Roman"/>
          <w:color w:val="333333"/>
          <w:lang w:val="en-CA"/>
        </w:rPr>
        <w:t>1</w:t>
      </w:r>
      <w:r w:rsidR="00394045" w:rsidRPr="00D3305E">
        <w:rPr>
          <w:rFonts w:eastAsia="Times New Roman" w:cs="Times New Roman"/>
          <w:color w:val="333333"/>
          <w:lang w:val="en-CA"/>
        </w:rPr>
        <w:t xml:space="preserve"> </w:t>
      </w:r>
      <w:r w:rsidRPr="00D3305E">
        <w:rPr>
          <w:rFonts w:eastAsia="Times New Roman" w:cs="Times New Roman"/>
          <w:color w:val="333333"/>
          <w:lang w:val="en-CA"/>
        </w:rPr>
        <w:t>cup) of water, or add 20 mL (4 teaspoons) bleach in 1 litre (4 cups) of water to give a 0.1% sodium hypochlorite solution. Be sure to prepare the solution fresh, when you are intending to use it, and only dilute bleach in water (and not with additional chemicals).</w:t>
      </w:r>
    </w:p>
    <w:p w14:paraId="3AE47A89" w14:textId="39FCB3DC" w:rsidR="00985BF7" w:rsidRPr="002F2609" w:rsidRDefault="00D3305E" w:rsidP="002F2609">
      <w:pPr>
        <w:shd w:val="clear" w:color="auto" w:fill="FFFFFF"/>
        <w:spacing w:after="173"/>
        <w:rPr>
          <w:rFonts w:eastAsia="Times New Roman" w:cs="Times New Roman"/>
          <w:color w:val="333333"/>
          <w:lang w:val="en-CA"/>
        </w:rPr>
      </w:pPr>
      <w:r w:rsidRPr="00D3305E">
        <w:rPr>
          <w:rFonts w:eastAsia="Times New Roman" w:cs="Times New Roman"/>
          <w:color w:val="333333"/>
          <w:lang w:val="en-CA"/>
        </w:rPr>
        <w:t>Disinfectants, household cleaners, and bleach are meant to be used to clean surfaces. </w:t>
      </w:r>
      <w:hyperlink r:id="rId11" w:history="1">
        <w:r w:rsidRPr="00D3305E">
          <w:rPr>
            <w:rFonts w:eastAsia="Times New Roman" w:cs="Times New Roman"/>
            <w:color w:val="7834BC"/>
            <w:u w:val="single"/>
            <w:lang w:val="en-CA"/>
          </w:rPr>
          <w:t>Never use these products on</w:t>
        </w:r>
        <w:r w:rsidRPr="00D3305E">
          <w:rPr>
            <w:rFonts w:eastAsia="Times New Roman" w:cs="Times New Roman"/>
            <w:color w:val="7834BC"/>
            <w:u w:val="single"/>
            <w:lang w:val="en-CA"/>
          </w:rPr>
          <w:t xml:space="preserve"> </w:t>
        </w:r>
        <w:r w:rsidRPr="00D3305E">
          <w:rPr>
            <w:rFonts w:eastAsia="Times New Roman" w:cs="Times New Roman"/>
            <w:color w:val="7834BC"/>
            <w:u w:val="single"/>
            <w:lang w:val="en-CA"/>
          </w:rPr>
          <w:t>the skin or internally</w:t>
        </w:r>
      </w:hyperlink>
      <w:r w:rsidRPr="00D3305E">
        <w:rPr>
          <w:rFonts w:eastAsia="Times New Roman" w:cs="Times New Roman"/>
          <w:color w:val="333333"/>
          <w:lang w:val="en-CA"/>
        </w:rPr>
        <w:t> (e.g.</w:t>
      </w:r>
      <w:r w:rsidR="00394045">
        <w:rPr>
          <w:rFonts w:eastAsia="Times New Roman" w:cs="Times New Roman"/>
          <w:color w:val="333333"/>
          <w:lang w:val="en-CA"/>
        </w:rPr>
        <w:t>,</w:t>
      </w:r>
      <w:r w:rsidRPr="00D3305E">
        <w:rPr>
          <w:rFonts w:eastAsia="Times New Roman" w:cs="Times New Roman"/>
          <w:color w:val="333333"/>
          <w:lang w:val="en-CA"/>
        </w:rPr>
        <w:t xml:space="preserve"> by swallowing or injecting these products) as this could cause serious harm.</w:t>
      </w:r>
    </w:p>
    <w:p w14:paraId="08D7E23A" w14:textId="173A83F1" w:rsidR="006F15ED" w:rsidRPr="00527FE0" w:rsidRDefault="006F15ED">
      <w:pPr>
        <w:rPr>
          <w:rFonts w:cstheme="minorHAnsi"/>
          <w:b/>
          <w:bCs/>
        </w:rPr>
      </w:pPr>
      <w:r w:rsidRPr="00527FE0">
        <w:rPr>
          <w:rFonts w:cstheme="minorHAnsi"/>
          <w:b/>
          <w:bCs/>
        </w:rPr>
        <w:t>Steps to take if you are sick:</w:t>
      </w:r>
    </w:p>
    <w:p w14:paraId="0F253D87" w14:textId="213D7E0F" w:rsidR="006F15ED" w:rsidRPr="00527FE0" w:rsidRDefault="006F15ED" w:rsidP="006F15ED">
      <w:pPr>
        <w:pStyle w:val="ListParagraph"/>
        <w:numPr>
          <w:ilvl w:val="0"/>
          <w:numId w:val="5"/>
        </w:numPr>
        <w:rPr>
          <w:rFonts w:cstheme="minorHAnsi"/>
        </w:rPr>
      </w:pPr>
      <w:r w:rsidRPr="00527FE0">
        <w:rPr>
          <w:rFonts w:cstheme="minorHAnsi"/>
        </w:rPr>
        <w:t>Stay home</w:t>
      </w:r>
    </w:p>
    <w:p w14:paraId="4F19CA28" w14:textId="7C83BAC1" w:rsidR="006F15ED" w:rsidRPr="00527FE0" w:rsidRDefault="006F15ED" w:rsidP="006F15ED">
      <w:pPr>
        <w:pStyle w:val="ListParagraph"/>
        <w:numPr>
          <w:ilvl w:val="0"/>
          <w:numId w:val="5"/>
        </w:numPr>
        <w:rPr>
          <w:rFonts w:cstheme="minorHAnsi"/>
        </w:rPr>
      </w:pPr>
      <w:r w:rsidRPr="00527FE0">
        <w:rPr>
          <w:rFonts w:cstheme="minorHAnsi"/>
        </w:rPr>
        <w:t>Take care of yourself</w:t>
      </w:r>
    </w:p>
    <w:p w14:paraId="64A08A9A" w14:textId="296DD5E4" w:rsidR="00527FE0" w:rsidRPr="00527FE0" w:rsidRDefault="00527FE0" w:rsidP="006F15ED">
      <w:pPr>
        <w:pStyle w:val="ListParagraph"/>
        <w:numPr>
          <w:ilvl w:val="0"/>
          <w:numId w:val="5"/>
        </w:numPr>
        <w:rPr>
          <w:rFonts w:cstheme="minorHAnsi"/>
        </w:rPr>
      </w:pPr>
      <w:r w:rsidRPr="00527FE0">
        <w:rPr>
          <w:rFonts w:cstheme="minorHAnsi"/>
        </w:rPr>
        <w:t>Stay in touch with your doctor</w:t>
      </w:r>
    </w:p>
    <w:p w14:paraId="75B34A2A" w14:textId="3C0DEE73" w:rsidR="00527FE0" w:rsidRPr="00527FE0" w:rsidRDefault="00527FE0" w:rsidP="006F15ED">
      <w:pPr>
        <w:pStyle w:val="ListParagraph"/>
        <w:numPr>
          <w:ilvl w:val="0"/>
          <w:numId w:val="5"/>
        </w:numPr>
        <w:rPr>
          <w:rFonts w:cstheme="minorHAnsi"/>
        </w:rPr>
      </w:pPr>
      <w:r w:rsidRPr="00527FE0">
        <w:rPr>
          <w:rFonts w:cstheme="minorHAnsi"/>
        </w:rPr>
        <w:t>Avoid public transportation</w:t>
      </w:r>
    </w:p>
    <w:p w14:paraId="7D819654" w14:textId="2FA1BE8B" w:rsidR="00527FE0" w:rsidRPr="00527FE0" w:rsidRDefault="00527FE0" w:rsidP="006F15ED">
      <w:pPr>
        <w:pStyle w:val="ListParagraph"/>
        <w:numPr>
          <w:ilvl w:val="0"/>
          <w:numId w:val="5"/>
        </w:numPr>
        <w:rPr>
          <w:rFonts w:cstheme="minorHAnsi"/>
        </w:rPr>
      </w:pPr>
      <w:r w:rsidRPr="00527FE0">
        <w:rPr>
          <w:rFonts w:cstheme="minorHAnsi"/>
        </w:rPr>
        <w:t>Secure a negative test result prior to returning</w:t>
      </w:r>
    </w:p>
    <w:p w14:paraId="6B17983C" w14:textId="21E426C3" w:rsidR="00527FE0" w:rsidRPr="00527FE0" w:rsidRDefault="00527FE0" w:rsidP="00527FE0">
      <w:pPr>
        <w:rPr>
          <w:rFonts w:cstheme="minorHAnsi"/>
        </w:rPr>
      </w:pPr>
    </w:p>
    <w:p w14:paraId="230307C7" w14:textId="77777777" w:rsidR="00527FE0" w:rsidRPr="00527FE0" w:rsidRDefault="00527FE0" w:rsidP="00527FE0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As much as possible, stay in a specific room and away from other people and pets in your home. If possible, you should use a separate bathroom. If you need to be around other people or animals in or outside of the home, wear a mask.</w:t>
      </w:r>
    </w:p>
    <w:p w14:paraId="464E2347" w14:textId="0AF2DC5A" w:rsidR="00527FE0" w:rsidRPr="00527FE0" w:rsidRDefault="00527FE0" w:rsidP="00527FE0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Tell your close contacts that they may have been exposed to COVID-19. An infected person can spread COVID-19 starting 48 hours (2 days) before the person has any symptoms or tests positive. By letting your close contacts know they may have been exposed to COVID-19, you are helping to protect everyone.</w:t>
      </w:r>
    </w:p>
    <w:p w14:paraId="04ABE58A" w14:textId="56CC10A7" w:rsidR="00527FE0" w:rsidRPr="00527FE0" w:rsidRDefault="00527FE0" w:rsidP="00527FE0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 xml:space="preserve">Accumulating evidence supports ending isolation and precautions for persons with COVID-19 using a symptom-based strategy. Specifically, researchers have reported that people with mild to moderate COVID-19 remain infectious no longer than 10 days after their symptoms began, and those with more severe illness or those who are severely </w:t>
      </w:r>
      <w:r w:rsidR="006B5063">
        <w:rPr>
          <w:rFonts w:eastAsia="Times New Roman" w:cstheme="minorHAnsi"/>
          <w:color w:val="000000"/>
          <w:lang w:val="en-CA"/>
        </w:rPr>
        <w:t>immuno-</w:t>
      </w:r>
      <w:r w:rsidRPr="00527FE0">
        <w:rPr>
          <w:rFonts w:eastAsia="Times New Roman" w:cstheme="minorHAnsi"/>
          <w:color w:val="000000"/>
          <w:lang w:val="en-CA"/>
        </w:rPr>
        <w:t>compromised remain infectious no longer than 20 days after their symptoms began. Therefore, CDC has updated the recommendations for discontinuing home isolation as follows:</w:t>
      </w:r>
    </w:p>
    <w:p w14:paraId="5191899E" w14:textId="77777777" w:rsidR="00527FE0" w:rsidRPr="00527FE0" w:rsidRDefault="00527FE0" w:rsidP="00527FE0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Persons with COVID-19 who have symptoms and were directed to care for themselves at home may discontinue isolation under the following conditions:</w:t>
      </w:r>
    </w:p>
    <w:p w14:paraId="57594BDD" w14:textId="6DA7C4A9" w:rsidR="00527FE0" w:rsidRPr="00527FE0" w:rsidRDefault="00527FE0" w:rsidP="00527FE0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At least 10 days* have passed since symptom onset</w:t>
      </w:r>
      <w:r w:rsidR="006B5063">
        <w:rPr>
          <w:rFonts w:eastAsia="Times New Roman" w:cstheme="minorHAnsi"/>
          <w:color w:val="000000"/>
          <w:lang w:val="en-CA"/>
        </w:rPr>
        <w:t>,</w:t>
      </w:r>
      <w:r w:rsidRPr="00527FE0">
        <w:rPr>
          <w:rFonts w:eastAsia="Times New Roman" w:cstheme="minorHAnsi"/>
          <w:color w:val="000000"/>
          <w:lang w:val="en-CA"/>
        </w:rPr>
        <w:t> and</w:t>
      </w:r>
    </w:p>
    <w:p w14:paraId="17C0327B" w14:textId="58307A1C" w:rsidR="00527FE0" w:rsidRPr="00527FE0" w:rsidRDefault="00527FE0" w:rsidP="00527FE0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At least 24 hours have passed since resolution of fever without the use of fever-reducing medications</w:t>
      </w:r>
      <w:r w:rsidR="006B5063">
        <w:rPr>
          <w:rFonts w:eastAsia="Times New Roman" w:cstheme="minorHAnsi"/>
          <w:color w:val="000000"/>
          <w:lang w:val="en-CA"/>
        </w:rPr>
        <w:t>,</w:t>
      </w:r>
      <w:r w:rsidRPr="00527FE0">
        <w:rPr>
          <w:rFonts w:eastAsia="Times New Roman" w:cstheme="minorHAnsi"/>
          <w:color w:val="000000"/>
          <w:lang w:val="en-CA"/>
        </w:rPr>
        <w:t> and</w:t>
      </w:r>
    </w:p>
    <w:p w14:paraId="435D6051" w14:textId="77777777" w:rsidR="00527FE0" w:rsidRPr="00527FE0" w:rsidRDefault="00527FE0" w:rsidP="00527FE0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eastAsia="Times New Roman" w:cstheme="minorHAnsi"/>
          <w:color w:val="000000"/>
          <w:lang w:val="en-CA"/>
        </w:rPr>
      </w:pPr>
      <w:r w:rsidRPr="00527FE0">
        <w:rPr>
          <w:rFonts w:eastAsia="Times New Roman" w:cstheme="minorHAnsi"/>
          <w:color w:val="000000"/>
          <w:lang w:val="en-CA"/>
        </w:rPr>
        <w:t>Other symptoms have improved.</w:t>
      </w:r>
    </w:p>
    <w:p w14:paraId="7044CFC6" w14:textId="354BF2AD" w:rsidR="00527FE0" w:rsidRPr="00527FE0" w:rsidRDefault="00985BF7" w:rsidP="00527FE0">
      <w:pPr>
        <w:rPr>
          <w:rFonts w:eastAsia="Times New Roman" w:cstheme="minorHAnsi"/>
          <w:b/>
          <w:bCs/>
          <w:lang w:val="en-CA"/>
        </w:rPr>
      </w:pPr>
      <w:r w:rsidRPr="00985BF7">
        <w:rPr>
          <w:rFonts w:eastAsia="Times New Roman" w:cstheme="minorHAnsi"/>
          <w:b/>
          <w:bCs/>
          <w:lang w:val="en-CA"/>
        </w:rPr>
        <w:t>STAY WELL AND STAY SAFE</w:t>
      </w:r>
    </w:p>
    <w:p w14:paraId="48AFD597" w14:textId="77777777" w:rsidR="00527FE0" w:rsidRPr="00527FE0" w:rsidRDefault="00527FE0" w:rsidP="00527FE0">
      <w:pPr>
        <w:rPr>
          <w:rFonts w:cstheme="minorHAnsi"/>
        </w:rPr>
      </w:pPr>
    </w:p>
    <w:p w14:paraId="63627C4B" w14:textId="77777777" w:rsidR="006F15ED" w:rsidRPr="00527FE0" w:rsidRDefault="006F15ED">
      <w:pPr>
        <w:rPr>
          <w:rFonts w:cstheme="minorHAnsi"/>
        </w:rPr>
      </w:pPr>
    </w:p>
    <w:p w14:paraId="7E22441D" w14:textId="6B5C9110" w:rsidR="006F15ED" w:rsidRDefault="006F15ED">
      <w:pPr>
        <w:rPr>
          <w:rFonts w:cstheme="minorHAnsi"/>
        </w:rPr>
      </w:pPr>
      <w:r w:rsidRPr="00527FE0">
        <w:rPr>
          <w:rFonts w:cstheme="minorHAnsi"/>
        </w:rPr>
        <w:t xml:space="preserve">Sources: </w:t>
      </w:r>
    </w:p>
    <w:p w14:paraId="593600E2" w14:textId="391736EF" w:rsidR="00527FE0" w:rsidRPr="00527FE0" w:rsidRDefault="00522BE7">
      <w:pPr>
        <w:rPr>
          <w:rFonts w:cstheme="minorHAnsi"/>
        </w:rPr>
      </w:pPr>
      <w:hyperlink r:id="rId12" w:history="1">
        <w:r w:rsidR="00527FE0" w:rsidRPr="00527FE0">
          <w:rPr>
            <w:rStyle w:val="Hyperlink"/>
            <w:rFonts w:cstheme="minorHAnsi"/>
          </w:rPr>
          <w:t>Government of Canada Public Health</w:t>
        </w:r>
      </w:hyperlink>
    </w:p>
    <w:p w14:paraId="788133C3" w14:textId="56C9619B" w:rsidR="006F15ED" w:rsidRPr="00527FE0" w:rsidRDefault="006F15ED">
      <w:pPr>
        <w:rPr>
          <w:rFonts w:eastAsia="Times New Roman" w:cstheme="minorHAnsi"/>
          <w:color w:val="333333"/>
          <w:lang w:val="en-CA"/>
        </w:rPr>
      </w:pPr>
      <w:hyperlink r:id="rId13" w:tgtFrame="_blank" w:history="1">
        <w:r w:rsidRPr="006F15ED">
          <w:rPr>
            <w:rFonts w:eastAsia="Times New Roman" w:cstheme="minorHAnsi"/>
            <w:color w:val="001871"/>
            <w:u w:val="single"/>
            <w:lang w:val="en-CA"/>
          </w:rPr>
          <w:t>CDC Public Health Recommendations for Community-Related Exposure</w:t>
        </w:r>
      </w:hyperlink>
    </w:p>
    <w:p w14:paraId="3A83E51D" w14:textId="425427C3" w:rsidR="006F15ED" w:rsidRPr="002F2609" w:rsidRDefault="00522BE7" w:rsidP="006F15ED">
      <w:pPr>
        <w:pStyle w:val="Heading2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hyperlink r:id="rId14" w:history="1">
        <w:r w:rsidR="006F15ED" w:rsidRPr="002F2609">
          <w:rPr>
            <w:rStyle w:val="Hyperlink"/>
            <w:rFonts w:asciiTheme="minorHAnsi" w:hAnsiTheme="minorHAnsi" w:cstheme="minorHAnsi"/>
            <w:sz w:val="24"/>
            <w:szCs w:val="24"/>
          </w:rPr>
          <w:t>Steps to help prevent the spread of COVID-19 if you are sick</w:t>
        </w:r>
      </w:hyperlink>
    </w:p>
    <w:p w14:paraId="1BA3DAD0" w14:textId="77777777" w:rsidR="006F15ED" w:rsidRPr="00527FE0" w:rsidRDefault="006F15ED">
      <w:pPr>
        <w:rPr>
          <w:rFonts w:cstheme="minorHAnsi"/>
        </w:rPr>
      </w:pPr>
    </w:p>
    <w:sectPr w:rsidR="006F15ED" w:rsidRPr="00527FE0" w:rsidSect="00610C4C">
      <w:footerReference w:type="default" r:id="rId15"/>
      <w:pgSz w:w="12240" w:h="15840"/>
      <w:pgMar w:top="1276" w:right="1440" w:bottom="1440" w:left="144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FFEB" w14:textId="77777777" w:rsidR="00D94A86" w:rsidRDefault="00D94A86" w:rsidP="006B5063">
      <w:r>
        <w:separator/>
      </w:r>
    </w:p>
  </w:endnote>
  <w:endnote w:type="continuationSeparator" w:id="0">
    <w:p w14:paraId="5AD3F510" w14:textId="77777777" w:rsidR="00D94A86" w:rsidRDefault="00D94A86" w:rsidP="006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268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44271" w14:textId="63158C48" w:rsidR="006B5063" w:rsidRDefault="006B50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44601" w14:textId="77777777" w:rsidR="006B5063" w:rsidRDefault="006B5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68FB3" w14:textId="77777777" w:rsidR="00D94A86" w:rsidRDefault="00D94A86" w:rsidP="006B5063">
      <w:r>
        <w:separator/>
      </w:r>
    </w:p>
  </w:footnote>
  <w:footnote w:type="continuationSeparator" w:id="0">
    <w:p w14:paraId="7BFA8A84" w14:textId="77777777" w:rsidR="00D94A86" w:rsidRDefault="00D94A86" w:rsidP="006B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2CD"/>
    <w:multiLevelType w:val="multilevel"/>
    <w:tmpl w:val="75B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69FF"/>
    <w:multiLevelType w:val="multilevel"/>
    <w:tmpl w:val="6442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3337A"/>
    <w:multiLevelType w:val="hybridMultilevel"/>
    <w:tmpl w:val="2396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020"/>
    <w:multiLevelType w:val="hybridMultilevel"/>
    <w:tmpl w:val="7C5C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588D"/>
    <w:multiLevelType w:val="multilevel"/>
    <w:tmpl w:val="C13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2460A"/>
    <w:multiLevelType w:val="multilevel"/>
    <w:tmpl w:val="87D0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744B1"/>
    <w:multiLevelType w:val="multilevel"/>
    <w:tmpl w:val="F43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60D91"/>
    <w:multiLevelType w:val="multilevel"/>
    <w:tmpl w:val="2DA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63AFB"/>
    <w:multiLevelType w:val="hybridMultilevel"/>
    <w:tmpl w:val="06D0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ED"/>
    <w:rsid w:val="000274F2"/>
    <w:rsid w:val="000A6298"/>
    <w:rsid w:val="00112CDE"/>
    <w:rsid w:val="00117CD7"/>
    <w:rsid w:val="001A3282"/>
    <w:rsid w:val="001D53C5"/>
    <w:rsid w:val="00273603"/>
    <w:rsid w:val="00275075"/>
    <w:rsid w:val="00295AF1"/>
    <w:rsid w:val="00297787"/>
    <w:rsid w:val="002F2609"/>
    <w:rsid w:val="00394045"/>
    <w:rsid w:val="003B74A0"/>
    <w:rsid w:val="0041265B"/>
    <w:rsid w:val="00522BE7"/>
    <w:rsid w:val="00527FE0"/>
    <w:rsid w:val="0056325B"/>
    <w:rsid w:val="00610C4C"/>
    <w:rsid w:val="00644CC5"/>
    <w:rsid w:val="0068021E"/>
    <w:rsid w:val="00692394"/>
    <w:rsid w:val="006B5063"/>
    <w:rsid w:val="006F15ED"/>
    <w:rsid w:val="00716591"/>
    <w:rsid w:val="007971FD"/>
    <w:rsid w:val="008541F3"/>
    <w:rsid w:val="008A0C12"/>
    <w:rsid w:val="0097191E"/>
    <w:rsid w:val="00985BF7"/>
    <w:rsid w:val="00A375AA"/>
    <w:rsid w:val="00AD083B"/>
    <w:rsid w:val="00AD4654"/>
    <w:rsid w:val="00B8086F"/>
    <w:rsid w:val="00C80126"/>
    <w:rsid w:val="00C858B9"/>
    <w:rsid w:val="00D04286"/>
    <w:rsid w:val="00D1491C"/>
    <w:rsid w:val="00D3305E"/>
    <w:rsid w:val="00D533B9"/>
    <w:rsid w:val="00D80AFB"/>
    <w:rsid w:val="00D94A86"/>
    <w:rsid w:val="00DD2454"/>
    <w:rsid w:val="00E56A8C"/>
    <w:rsid w:val="00E609A6"/>
    <w:rsid w:val="00E767AD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6796"/>
  <w15:chartTrackingRefBased/>
  <w15:docId w15:val="{E8635614-5BEA-4C4F-9A14-C2C2A79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5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5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5ED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6F15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6F1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5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6F15E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F15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27F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3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63"/>
  </w:style>
  <w:style w:type="paragraph" w:styleId="Footer">
    <w:name w:val="footer"/>
    <w:basedOn w:val="Normal"/>
    <w:link w:val="FooterChar"/>
    <w:uiPriority w:val="99"/>
    <w:unhideWhenUsed/>
    <w:rsid w:val="006B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disposition-in-home-patients.html" TargetMode="External"/><Relationship Id="rId13" Type="http://schemas.openxmlformats.org/officeDocument/2006/relationships/hyperlink" Target="https://www.cdc.gov/coronavirus/2019-ncov/php/public-health-recommenda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f-you-are-sick/steps-when-sick.html" TargetMode="External"/><Relationship Id="rId12" Type="http://schemas.openxmlformats.org/officeDocument/2006/relationships/hyperlink" Target="https://www.canada.ca/en/public-health/services/diseases/2019-novel-coronavirus-infection/prevention-risks/measures-reduce-communit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ycanadians.gc.ca/recall-alert-rappel-avis/hc-sc/2020/72983a-eng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home-safety/household-chemical-safety/covid19-cleaning-products-hand-body-soa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drugs-health-products/disinfectants/covid-19/list.html" TargetMode="External"/><Relationship Id="rId14" Type="http://schemas.openxmlformats.org/officeDocument/2006/relationships/hyperlink" Target="https://www.cdc.gov/coronavirus/2019-ncov/if-you-are-sick/steps-when-si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Bissell</dc:creator>
  <cp:keywords/>
  <dc:description/>
  <cp:lastModifiedBy>Melodie Bissell</cp:lastModifiedBy>
  <cp:revision>3</cp:revision>
  <dcterms:created xsi:type="dcterms:W3CDTF">2020-10-02T22:55:00Z</dcterms:created>
  <dcterms:modified xsi:type="dcterms:W3CDTF">2020-10-03T16:34:00Z</dcterms:modified>
</cp:coreProperties>
</file>